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5F" w:rsidRPr="00CC5E5F" w:rsidRDefault="00CC5E5F" w:rsidP="00CC5E5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08.09.2008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288 </w:t>
      </w:r>
      <w:r w:rsidRPr="00CC5E5F">
        <w:rPr>
          <w:rFonts w:ascii="Arial" w:eastAsia="Times New Roman" w:hAnsi="Arial" w:cs="Arial"/>
          <w:sz w:val="20"/>
          <w:szCs w:val="20"/>
          <w:lang w:eastAsia="cs-CZ"/>
        </w:rPr>
        <w:t>OZ schvaluje </w:t>
      </w:r>
      <w:r w:rsidRPr="00CC5E5F">
        <w:rPr>
          <w:rFonts w:ascii="Arial" w:eastAsia="Times New Roman" w:hAnsi="Arial" w:cs="Arial"/>
          <w:sz w:val="20"/>
          <w:szCs w:val="20"/>
          <w:u w:val="single"/>
          <w:lang w:eastAsia="cs-CZ"/>
        </w:rPr>
        <w:t>Dohodu o výhradním zařazení do nabídky</w:t>
      </w:r>
      <w:r w:rsidRPr="00CC5E5F">
        <w:rPr>
          <w:rFonts w:ascii="Arial" w:eastAsia="Times New Roman" w:hAnsi="Arial" w:cs="Arial"/>
          <w:sz w:val="20"/>
          <w:szCs w:val="20"/>
          <w:lang w:eastAsia="cs-CZ"/>
        </w:rPr>
        <w:t> tak, jak byla předložena a pověřuje starostku obce k podpisu výše uvedené Dohody.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289 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panu Juraji Bartkovi, </w:t>
      </w:r>
      <w:proofErr w:type="spellStart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bytem Sokolov, Seifertova </w:t>
      </w:r>
      <w:proofErr w:type="gramStart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1839,  jehož</w:t>
      </w:r>
      <w:proofErr w:type="gram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předmětem jsou nemovitosti:</w:t>
      </w:r>
    </w:p>
    <w:p w:rsidR="00CC5E5F" w:rsidRPr="00CC5E5F" w:rsidRDefault="00CC5E5F" w:rsidP="00CC5E5F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p.č.172/123 o výměře 63 m</w:t>
      </w:r>
      <w:proofErr w:type="gramStart"/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172/31 o výměře 747 m</w:t>
      </w: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97 200,- Kč ( 1m</w:t>
      </w:r>
      <w:r w:rsidRPr="00CC5E5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CC5E5F" w:rsidRPr="00CC5E5F" w:rsidRDefault="00CC5E5F" w:rsidP="00CC5E5F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 </w:t>
      </w:r>
      <w:proofErr w:type="spellStart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1 298 800,- Kč  </w:t>
      </w:r>
      <w:r w:rsidRPr="00CC5E5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CC5E5F" w:rsidRPr="00CC5E5F" w:rsidRDefault="00CC5E5F" w:rsidP="00CC5E5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C5E5F" w:rsidRPr="00CC5E5F" w:rsidRDefault="00CC5E5F" w:rsidP="00CC5E5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5E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CC5E5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5F3"/>
    <w:multiLevelType w:val="multilevel"/>
    <w:tmpl w:val="C7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F"/>
    <w:rsid w:val="000121B0"/>
    <w:rsid w:val="001A1E3F"/>
    <w:rsid w:val="001B45A1"/>
    <w:rsid w:val="00406D8C"/>
    <w:rsid w:val="0054309B"/>
    <w:rsid w:val="0064597F"/>
    <w:rsid w:val="006D7041"/>
    <w:rsid w:val="00C97236"/>
    <w:rsid w:val="00C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114E-CFA7-438C-8A1E-3F213BB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2018-02-07T09:37:00Z</dcterms:created>
  <dcterms:modified xsi:type="dcterms:W3CDTF">2018-02-07T09:37:00Z</dcterms:modified>
</cp:coreProperties>
</file>