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831" w:rsidRPr="00AF1831" w:rsidRDefault="00AF1831" w:rsidP="00AF1831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Zápis č.21/07</w:t>
      </w:r>
    </w:p>
    <w:p w:rsidR="00AF1831" w:rsidRPr="00AF1831" w:rsidRDefault="00AF1831" w:rsidP="00AF1831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      </w:t>
      </w:r>
    </w:p>
    <w:p w:rsidR="00AF1831" w:rsidRPr="00AF1831" w:rsidRDefault="00AF1831" w:rsidP="00AF1831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Zápis z jednání zastupitelstva Obce Nebanice ze dne 18.12.2007 začátek v 16.00 hod.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Přítomni: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dle presenční listiny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Program:</w:t>
      </w:r>
    </w:p>
    <w:p w:rsidR="00AF1831" w:rsidRPr="00AF1831" w:rsidRDefault="00AF1831" w:rsidP="00AF1831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Schválení programu</w:t>
      </w:r>
    </w:p>
    <w:p w:rsidR="00AF1831" w:rsidRPr="00AF1831" w:rsidRDefault="00AF1831" w:rsidP="00AF1831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20 RD Nebanice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Ad.1 Schválení programu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Ad.2  20 RD Nebanice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2.1.Starostka informovala OZ o skutečnosti, že věřitel obce fi.LAJKA s.r.o. podle oznámení o postoupení pohledávek ze dne 18.12.2007 postoupil části své pohledávky na cenu za dílo – RD HIT některým svým subdodavatelům a dalším osobám jakožto zájemcům o koupi některých z RD HIT s příslušnými pozemky ( dále jen „ RD HIT „ ) , a to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společnosti UNITHERM-KV, spol.s.r.o. co do výše                                             1 203 177,-- Kč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společnosti KARLOMIX-TRADE s.r.o. co do výše                                                 2.689.150,-- Kč,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p. Vladimíru Vlčkovi r.č. 861205/2900 co do výše                                              1.171.622,-- Kč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cs-CZ"/>
        </w:rPr>
        <w:t>p. Ing. Josefu Trubačovi, r.č. 360105/0139 co do výše                                      1.365.447,-- Kč,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tj. v celkové výši                                                                                            6.429.396,- Kč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(z celkové pohledávky vůči obci ve výši 16.395.661,- Kč)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2.2.Tím vznikla situace, že tito subdodavatelé získali možnost vypořádat kupní cenu  započtením koupené části původní pohledávky společnosti Lajka s.r.o. proti pohledávce obce na kupní cenu.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2.3.Usnesením č 167 ze dne 14.11.2007  OZ schválilo cenu pozemků pro prodej pozemků označených jako parcela číslo 172/118, 172/125, 172/31, 172/123, 172/47, 172/134, 172/50, 172/138, 172/49, 172/137 vše v k.ú. Nebanice ve výši 150,- Kč za jeden metr čtvereční za podmínky, že bude uzavřena dohoda mezi Obcí a fi.Lajka,s.r.o. a Unitherm s.r.o. o způsobu prodeje a vypořádání kupních cen za RD tak, aby obec měla prostředky na úhradu daňových pohledávek vyplývající z  Rozhodnutí  MF ČR o povolení splátek (tj. do konce r. alespoň  1 mil. Kč). V tomto smyslu starostka jednala s podporou právního zástupce obce.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2.4.Z aktuálních okolností a informací je však zřejmé, že obec zatím nedisponuje takovými prostředky či nástroji, aby bylo možno při kontraktaci prosadit bez zvláštních časových a dalších finančních nároků smluvní, zejména platební a obdobné podmínky umožňující obci současné plnění splátkového kalendáře povoleného rozhodnutím MF ČR č </w:t>
      </w:r>
      <w:r w:rsidRPr="00AF183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43/17 851/2007-434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ze dne 16.2.2007 a závazků vůči zhotoviteli RD HIT v Nebanicích.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2.5.Podle návrhů kupních smluv o převodu RD HIT č. 2 a 3, 7,8, 19 již podepsaných kupujícími - zájemci uvedenými v bodě 2.1. výše, byly-li by takto uzavřeny, je zřejmé, že obci by se po zápočtech vzájemných pohledávek v celkové výši 6.429.396,--Kč (jako někdejší pohledávky spol. Lajka s.r.o.) dostalo efektivní finanční plnění ve výši 234.055,-- Kč z celkové kupní ceny uvedených RD ve výši 6.663.455,-- Kč.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2.6 Pokud by byl zvolen takový postup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a) snížila by se pohledávka společnosti Lajka s.r.o. vůči obci z částky 16.395.661,--Kč o 6.429.396,-- Kč na 9.966.265,-- Kč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b) obec by mohla uhradit na splátky daňového dluhu podle shora uvedeného rozhodnutí MF ČR částku  234.055,-- Kč.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2.7 S ohledem na uvedené starostka dala zastupitelstvu k uvážení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návrh, aby usnesení zastupitelstva bylo změněno tak, že dosavadní text se nahrazuje tímto zněním: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OZ schvaluje: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a)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uzavření kupních smluv o převodu RD HIT č. 2 a 3, 7,8, 19 s přísl. pozemky ve znění návrhů podepsaných kupujícími dne 18.12.2007 a to s kupujícími a za kupní ceny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společnosti UNITHERM-KV, spol. s r.o                                                               1.304.427,--Kč,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 toho 1.203.177,-- Kč vypořádat započtením vzájemných pohledávek a Kč 101.250,--Kč převodem na účet obce,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společnosti KARLOMIX-TRADE s.r.o.                                                                 2.689.150,-- Kč,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 vypořádáním kupní ceny započtením vzájemných pohledávek,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p. Vladimíru Vlčkovi r.č. 861205/2900                                                              1.304.427,-- Kč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 toho 1.171.622,-- Kč vypořádat započtením vzájemných pohledávek a Kč 132.805,--Kč převodem na účet obce,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p. Ing. Josefu Trubačovi, r.č. 360105/0139                                                      1.365.447,-- Kč.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 vypořádáním kupní ceny započtením vzájemných pohledávek.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b) Obecní zastupitelstvo schválilo prodej: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p.č.172/49 o výměře 612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a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 p.č. 172/137 o výměře 63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101 250,- Kč ( 1m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150,- Kč )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rozestavěného RD na p.č. 172/137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1 203 177,- Kč vše v k.ú. Nebanice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společnosti UNITHERM-KV, spol. s.r.o.,se sídlem Karlovy Vary, Nádražní 3, PSČ 360 17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projednalo předloženou Kupní smlouvu, které jsou účastníky</w:t>
      </w:r>
    </w:p>
    <w:p w:rsidR="00AF1831" w:rsidRPr="00AF1831" w:rsidRDefault="00AF1831" w:rsidP="00AF1831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 Nebanice – strana prodávající</w:t>
      </w:r>
    </w:p>
    <w:p w:rsidR="00AF1831" w:rsidRPr="00AF1831" w:rsidRDefault="00AF1831" w:rsidP="00AF1831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UNITHERM-KV, spol. s.r.o.,se sídlem Karlovy Vary, Nádražní 3, PSČ 360 17 - strana kupující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předmětem jsou nemovitosti</w:t>
      </w:r>
    </w:p>
    <w:p w:rsidR="00AF1831" w:rsidRPr="00AF1831" w:rsidRDefault="00AF1831" w:rsidP="00AF1831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p.č.172/49 o výměře 612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,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 p.č. 172/137 o výměře 63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101 250,- Kč ( 1m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150,- Kč )</w:t>
      </w:r>
    </w:p>
    <w:p w:rsidR="00AF1831" w:rsidRPr="00AF1831" w:rsidRDefault="00AF1831" w:rsidP="00AF1831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rozestavěný RD na p.č. 172/137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1 203 177,- Kč vše v k.ú. Nebanice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 schvaluje její uzavření.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 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c) Obecní zastupitelstvo schválilo prodej: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p.č.172/118 o výměře 589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a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 p.č. 172/125 o výměře 63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97 800,- Kč ( 1m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150,- Kč )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rozestavěného RD na p.č. 172/125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1 247 600,- Kč vše v k.ú. Nebanice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společnosti  KARLOMIX-TRADE s.r.o.,se sídlem Karlovy Vary, Rosnice 63, PSČ 360 17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lastRenderedPageBreak/>
        <w:t>pozemku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p.č.172/119 o výměře 578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a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 p.č. 172/126 o výměře 63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96 150,- Kč ( 1m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150,- Kč )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rozestavěného RD na p.č. 172/126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1 247 600,- Kč vše v k.ú. Nebanice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společnosti  KARLOMIX-TRADE s.r.o.,se sídlem Karlovy Vary, Rosnice 63, PSČ 360 17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projednalo předloženou Kupní smlouvu, které jsou účastníky</w:t>
      </w:r>
    </w:p>
    <w:p w:rsidR="00AF1831" w:rsidRPr="00AF1831" w:rsidRDefault="00AF1831" w:rsidP="00AF1831">
      <w:pPr>
        <w:numPr>
          <w:ilvl w:val="0"/>
          <w:numId w:val="4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 Nebanice – strana prodávající</w:t>
      </w:r>
    </w:p>
    <w:p w:rsidR="00AF1831" w:rsidRPr="00AF1831" w:rsidRDefault="00AF1831" w:rsidP="00AF1831">
      <w:pPr>
        <w:numPr>
          <w:ilvl w:val="0"/>
          <w:numId w:val="4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KARLOMIX-TRADE s.r.o.,se sídlem Karlovy Vary, Rosnice 63, PSČ 360 17 – strana kupující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předmětem jsou nemovitosti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p.č.172/118 o výměře 589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,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 p.č. 172/125 o výměře 63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, pozemek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 172/119 o výměře 578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, pozemek p.č.172/126 o výměře 63m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193 950,- Kč ( 1m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150,- Kč )</w:t>
      </w:r>
    </w:p>
    <w:p w:rsidR="00AF1831" w:rsidRPr="00AF1831" w:rsidRDefault="00AF1831" w:rsidP="00AF1831">
      <w:pPr>
        <w:numPr>
          <w:ilvl w:val="0"/>
          <w:numId w:val="5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rozestavěný RD na p.č. 172/125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1 247 600,- Kč vše v k.ú. Nebanice a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rozestavěný RD na p.č. 172/126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1 247 600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,-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Kč vše v k.ú. Nebanice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 schvaluje její uzavření.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d) Obecní zastupitelstvo schválilo prodej: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p.č.172/50 o výměře 612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a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 p.č. 172/138 o výměře 63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101 250,- Kč ( 1m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150,- Kč )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rozestavěného RD na p.č. 172/138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1 203 177,- Kč vše v k.ú. Nebanice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p. Vladimíru Vlčkovi r.č. 861205/2900, bytem Sokolov, Spartakiádní 1956, PSČ 356 01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projednalo předloženou Kupní smlouvu, které jsou účastníky</w:t>
      </w:r>
    </w:p>
    <w:p w:rsidR="00AF1831" w:rsidRPr="00AF1831" w:rsidRDefault="00AF1831" w:rsidP="00AF1831">
      <w:pPr>
        <w:numPr>
          <w:ilvl w:val="0"/>
          <w:numId w:val="6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 Nebanice – strana prodávající</w:t>
      </w:r>
    </w:p>
    <w:p w:rsidR="00AF1831" w:rsidRPr="00AF1831" w:rsidRDefault="00AF1831" w:rsidP="00AF1831">
      <w:pPr>
        <w:numPr>
          <w:ilvl w:val="0"/>
          <w:numId w:val="6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p.Vladimír Vlček, bytem Sokolov, Spartakiádní 1956, PSČ 356 01 - strana kupující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předmětem jsou nemovitosti</w:t>
      </w:r>
    </w:p>
    <w:p w:rsidR="00AF1831" w:rsidRPr="00AF1831" w:rsidRDefault="00AF1831" w:rsidP="00AF1831">
      <w:pPr>
        <w:numPr>
          <w:ilvl w:val="0"/>
          <w:numId w:val="7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p.č.172/50 o výměře 612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,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 p.č. 172/138 o výměře 63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101 250,- Kč ( 1m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150,- Kč )</w:t>
      </w:r>
    </w:p>
    <w:p w:rsidR="00AF1831" w:rsidRPr="00AF1831" w:rsidRDefault="00AF1831" w:rsidP="00AF1831">
      <w:pPr>
        <w:numPr>
          <w:ilvl w:val="0"/>
          <w:numId w:val="7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rozestavěný RD na p.č. 172/138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1 203 177,- Kč vše v k.ú. Nebanice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 schvaluje její uzavření.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  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e) Obecní zastupitelstvo schválilo prodej: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p.č.172/32 o výměře 796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a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 p.č. 172/122 o výměře 63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128 850,- Kč ( 1m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150,- Kč )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rozestavěného RD na p.č. 172/122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1 236 597,- Kč vše v k.ú. Nebanice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Ing. Josefu Trubačovi, r.č.360105/039, bytem Habartov, Horní Částkov, Na Rovince 101, PSČ 357 09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Obecní zastupitelstvo projednalo předloženou Kupní smlouvu, které jsou účastníky</w:t>
      </w:r>
    </w:p>
    <w:p w:rsidR="00AF1831" w:rsidRPr="00AF1831" w:rsidRDefault="00AF1831" w:rsidP="00AF1831">
      <w:pPr>
        <w:numPr>
          <w:ilvl w:val="0"/>
          <w:numId w:val="8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 Nebanice – strana prodávající</w:t>
      </w:r>
    </w:p>
    <w:p w:rsidR="00AF1831" w:rsidRPr="00AF1831" w:rsidRDefault="00AF1831" w:rsidP="00AF1831">
      <w:pPr>
        <w:numPr>
          <w:ilvl w:val="0"/>
          <w:numId w:val="8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Ing.Josef Trubač, r.č.360105/039, bytem Habartov, Horní Částkov, Na Rovince 101,         PSČ 357 09  - strana kupující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předmětem jsou nemovitosti</w:t>
      </w:r>
    </w:p>
    <w:p w:rsidR="00AF1831" w:rsidRPr="00AF1831" w:rsidRDefault="00AF1831" w:rsidP="00AF1831">
      <w:pPr>
        <w:numPr>
          <w:ilvl w:val="0"/>
          <w:numId w:val="9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p.č.172/32 o výměře 796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,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 p.č. 172/122 o výměře 63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128 850,- Kč ( 1m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150,- Kč )</w:t>
      </w:r>
    </w:p>
    <w:p w:rsidR="00AF1831" w:rsidRPr="00AF1831" w:rsidRDefault="00AF1831" w:rsidP="00AF1831">
      <w:pPr>
        <w:numPr>
          <w:ilvl w:val="0"/>
          <w:numId w:val="9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rozestavěný RD na p.č. 172/138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1 236 597,- Kč vše v k.ú. Nebanice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 schvaluje její uzavření.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f) OZ  uděluje starostce mandát k podpisu kupních smluv označených písmeny  b) c) d) e) uvedených výše.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Ověřovatelé zápisu: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Eva Koucká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Jana Balko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Michal Bezděk                                                                              starostka obce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Usnesení z jednání  zastupitelstva Obce Nebanice ze dne 18.12.2007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200</w:t>
      </w:r>
      <w:r w:rsidRPr="00AF1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schválilo prodej: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p.č.172/49 o výměře 612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a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 p.č. 172/137 o výměře 63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101 250,- Kč ( 1m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150,- Kč )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rozestavěného RD na p.č. 172/137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1 203 177,- Kč vše v k.ú. Nebanice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společnosti UNITHERM-KV, spol. s.r.o.,se sídlem Karlovy Vary, Nádražní 3, PSČ 360 17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201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schválilo uzavření Kupní smlouvy, které jsou účastníky</w:t>
      </w:r>
    </w:p>
    <w:p w:rsidR="00AF1831" w:rsidRPr="00AF1831" w:rsidRDefault="00AF1831" w:rsidP="00AF1831">
      <w:pPr>
        <w:numPr>
          <w:ilvl w:val="0"/>
          <w:numId w:val="10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 Nebanice – strana prodávající</w:t>
      </w:r>
    </w:p>
    <w:p w:rsidR="00AF1831" w:rsidRPr="00AF1831" w:rsidRDefault="00AF1831" w:rsidP="00AF1831">
      <w:pPr>
        <w:numPr>
          <w:ilvl w:val="0"/>
          <w:numId w:val="10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UNITHERM-KV, spol. s.r.o.,se sídlem Karlovy Vary, Nádražní 3, PSČ 360 17 - strana kupující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předmětem jsou nemovitosti</w:t>
      </w:r>
    </w:p>
    <w:p w:rsidR="00AF1831" w:rsidRPr="00AF1831" w:rsidRDefault="00AF1831" w:rsidP="00AF1831">
      <w:pPr>
        <w:numPr>
          <w:ilvl w:val="0"/>
          <w:numId w:val="1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p.č.172/49 o výměře 612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,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 p.č. 172/137 o výměře 63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101 250,- Kč ( 1m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150,- Kč )</w:t>
      </w:r>
    </w:p>
    <w:p w:rsidR="00AF1831" w:rsidRPr="00AF1831" w:rsidRDefault="00AF1831" w:rsidP="00AF1831">
      <w:pPr>
        <w:numPr>
          <w:ilvl w:val="0"/>
          <w:numId w:val="1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rozestavěný RD na p.č. 172/137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1 203 177,- Kč vše v k.ú. Nebanice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202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schválilo prodej: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p.č.172/118 o výměře 589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a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 p.č. 172/125 o výměře 63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97 800,- Kč ( 1m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150,- Kč )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rozestavěného RD na p.č. 172/125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1 247 600,- Kč vše v k.ú. Nebanice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společnosti  KARLOMIX-TRADE s.r.o.,se sídlem Karlovy Vary, Rosnice 63, PSČ 360 17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p.č.172/119 o výměře 578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a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 p.č. 172/126 o výměře 63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96 150,- Kč ( 1m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150,- Kč )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rozestavěného RD na p.č. 172/126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1 247 600,- Kč vše v k.ú. Nebanice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společnosti  KARLOMIX-TRADE s.r.o.,se sídlem Karlovy Vary, Rosnice 63, PSČ 360 17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203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schválilo uzavření Kupní smlouvy, které jsou účastníky</w:t>
      </w:r>
    </w:p>
    <w:p w:rsidR="00AF1831" w:rsidRPr="00AF1831" w:rsidRDefault="00AF1831" w:rsidP="00AF1831">
      <w:pPr>
        <w:numPr>
          <w:ilvl w:val="0"/>
          <w:numId w:val="1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 Nebanice – strana prodávající</w:t>
      </w:r>
    </w:p>
    <w:p w:rsidR="00AF1831" w:rsidRPr="00AF1831" w:rsidRDefault="00AF1831" w:rsidP="00AF1831">
      <w:pPr>
        <w:numPr>
          <w:ilvl w:val="0"/>
          <w:numId w:val="1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KARLOMIX-TRADE s.r.o.,se sídlem Karlovy Vary, Rosnice 63, PSČ 360 17 – strana kupující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předmětem jsou nemovitosti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p.č.172/118 o výměře 589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,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 p.č. 172/125 o výměře 63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, pozemek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 172/119 o výměře 578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, pozemek p.č.172/126 o výměře 63m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193 950,- Kč ( 1m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150,- Kč )</w:t>
      </w:r>
    </w:p>
    <w:p w:rsidR="00AF1831" w:rsidRPr="00AF1831" w:rsidRDefault="00AF1831" w:rsidP="00AF1831">
      <w:pPr>
        <w:numPr>
          <w:ilvl w:val="0"/>
          <w:numId w:val="13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rozestavěný RD na p.č. 172/125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1 247 600,- Kč vše v k.ú. Nebanice a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rozestavěný RD na p.č. 172/126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1 247 600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,-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Kč vše v k.ú. Nebanice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204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Obecní zastupitelstvo schválilo prodej: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p.č.172/50 o výměře 612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a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 p.č. 172/138 o výměře 63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101 250,- Kč ( 1m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150,- Kč )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rozestavěného RD na p.č. 172/138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1 203 177,- Kč vše v k.ú. Nebanice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p. Vladimíru Vlčkovi r.č. 861205/2900, bytem Sokolov, Spartakiádní 1956, PSČ 356 01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205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schválilo uzavření Kupní smlouvy, které jsou účastníky</w:t>
      </w:r>
    </w:p>
    <w:p w:rsidR="00AF1831" w:rsidRPr="00AF1831" w:rsidRDefault="00AF1831" w:rsidP="00AF1831">
      <w:pPr>
        <w:numPr>
          <w:ilvl w:val="0"/>
          <w:numId w:val="14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 Nebanice – strana prodávající</w:t>
      </w:r>
    </w:p>
    <w:p w:rsidR="00AF1831" w:rsidRPr="00AF1831" w:rsidRDefault="00AF1831" w:rsidP="00AF1831">
      <w:pPr>
        <w:numPr>
          <w:ilvl w:val="0"/>
          <w:numId w:val="14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p.Vladimír Vlček, bytem Sokolov, Spartakiádní 1956, PSČ 356 01 - strana kupující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předmětem jsou nemovitosti</w:t>
      </w:r>
    </w:p>
    <w:p w:rsidR="00AF1831" w:rsidRPr="00AF1831" w:rsidRDefault="00AF1831" w:rsidP="00AF1831">
      <w:pPr>
        <w:numPr>
          <w:ilvl w:val="0"/>
          <w:numId w:val="15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p.č.172/50 o výměře 612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,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 p.č. 172/138 o výměře 63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101 250,- Kč ( 1m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150,- Kč )</w:t>
      </w:r>
    </w:p>
    <w:p w:rsidR="00AF1831" w:rsidRPr="00AF1831" w:rsidRDefault="00AF1831" w:rsidP="00AF1831">
      <w:pPr>
        <w:numPr>
          <w:ilvl w:val="0"/>
          <w:numId w:val="15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rozestavěný RD na p.č. 172/138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1 203 177,- Kč vše v k.ú. Nebanice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lastRenderedPageBreak/>
        <w:t>Bod 206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Obecní zastupitelstvo schválilo prodej: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p.č.172/32 o výměře 796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a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 p.č. 172/122 o výměře 63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128 850,- Kč ( 1m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150,- Kč )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rozestavěného RD na p.č. 172/122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1 236 597,- Kč vše v k.ú. Nebanice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Ing. Josefu Trubačovi, r.č.360105/039, bytem Habartov, Horní Částkov, Na Rovince 101, PSČ 357 09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207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schválilo uzavření  Kupní smlouvy, které jsou účastníky</w:t>
      </w:r>
    </w:p>
    <w:p w:rsidR="00AF1831" w:rsidRPr="00AF1831" w:rsidRDefault="00AF1831" w:rsidP="00AF1831">
      <w:pPr>
        <w:numPr>
          <w:ilvl w:val="0"/>
          <w:numId w:val="16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 Nebanice – strana prodávající</w:t>
      </w:r>
    </w:p>
    <w:p w:rsidR="00AF1831" w:rsidRPr="00AF1831" w:rsidRDefault="00AF1831" w:rsidP="00AF1831">
      <w:pPr>
        <w:numPr>
          <w:ilvl w:val="0"/>
          <w:numId w:val="16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Ing.Josef Trubač, r.č.360105/039, bytem Habartov, Horní Částkov, Na Rovince 101,         PSČ 357 09  - strana kupující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předmětem jsou nemovitosti</w:t>
      </w:r>
    </w:p>
    <w:p w:rsidR="00AF1831" w:rsidRPr="00AF1831" w:rsidRDefault="00AF1831" w:rsidP="00AF1831">
      <w:pPr>
        <w:numPr>
          <w:ilvl w:val="0"/>
          <w:numId w:val="17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p.č.172/32 o výměře 796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,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 p.č. 172/122 o výměře 63 m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128 850,- Kč ( 1m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150,- Kč )</w:t>
      </w:r>
    </w:p>
    <w:p w:rsidR="00AF1831" w:rsidRPr="00AF1831" w:rsidRDefault="00AF1831" w:rsidP="00AF1831">
      <w:pPr>
        <w:numPr>
          <w:ilvl w:val="0"/>
          <w:numId w:val="17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rozestavěný RD na p.č. 172/138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1 236 597,- Kč vše v k.ú. Nebanice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208</w:t>
      </w: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 schválilo udělení mandátu starostce obce k podpisu kupních smluv viz.čísla usnesení 201,203,205 a 207 z dnešního dne uvedená výše.</w:t>
      </w:r>
    </w:p>
    <w:p w:rsidR="00AF1831" w:rsidRPr="00AF1831" w:rsidRDefault="00AF1831" w:rsidP="00AF1831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Starostka obce Nebanice                                                  Místostarostka obce Nebanice</w:t>
      </w:r>
    </w:p>
    <w:p w:rsidR="00AF1831" w:rsidRPr="00AF1831" w:rsidRDefault="00AF1831" w:rsidP="00AF183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F18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Jana Balko                                                                           Kateřina Havlíková</w:t>
      </w:r>
    </w:p>
    <w:p w:rsidR="00871579" w:rsidRDefault="00AF1831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5F57"/>
    <w:multiLevelType w:val="multilevel"/>
    <w:tmpl w:val="C5E8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A6C0E"/>
    <w:multiLevelType w:val="multilevel"/>
    <w:tmpl w:val="3988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2B552C"/>
    <w:multiLevelType w:val="multilevel"/>
    <w:tmpl w:val="702E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31354E"/>
    <w:multiLevelType w:val="multilevel"/>
    <w:tmpl w:val="7EFE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9221F7"/>
    <w:multiLevelType w:val="multilevel"/>
    <w:tmpl w:val="753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F5282C"/>
    <w:multiLevelType w:val="multilevel"/>
    <w:tmpl w:val="A76E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993F19"/>
    <w:multiLevelType w:val="multilevel"/>
    <w:tmpl w:val="A0DC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927587"/>
    <w:multiLevelType w:val="multilevel"/>
    <w:tmpl w:val="1F3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575F24"/>
    <w:multiLevelType w:val="multilevel"/>
    <w:tmpl w:val="84B4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0438A3"/>
    <w:multiLevelType w:val="multilevel"/>
    <w:tmpl w:val="1100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B655B9"/>
    <w:multiLevelType w:val="multilevel"/>
    <w:tmpl w:val="B0E2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540945"/>
    <w:multiLevelType w:val="multilevel"/>
    <w:tmpl w:val="8314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063340"/>
    <w:multiLevelType w:val="multilevel"/>
    <w:tmpl w:val="B696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CC4297"/>
    <w:multiLevelType w:val="multilevel"/>
    <w:tmpl w:val="9F96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221548"/>
    <w:multiLevelType w:val="multilevel"/>
    <w:tmpl w:val="5884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EA6AB5"/>
    <w:multiLevelType w:val="multilevel"/>
    <w:tmpl w:val="D768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B73218"/>
    <w:multiLevelType w:val="multilevel"/>
    <w:tmpl w:val="117E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4"/>
  </w:num>
  <w:num w:numId="5">
    <w:abstractNumId w:val="16"/>
  </w:num>
  <w:num w:numId="6">
    <w:abstractNumId w:val="15"/>
  </w:num>
  <w:num w:numId="7">
    <w:abstractNumId w:val="11"/>
  </w:num>
  <w:num w:numId="8">
    <w:abstractNumId w:val="3"/>
  </w:num>
  <w:num w:numId="9">
    <w:abstractNumId w:val="10"/>
  </w:num>
  <w:num w:numId="10">
    <w:abstractNumId w:val="13"/>
  </w:num>
  <w:num w:numId="11">
    <w:abstractNumId w:val="2"/>
  </w:num>
  <w:num w:numId="12">
    <w:abstractNumId w:val="4"/>
  </w:num>
  <w:num w:numId="13">
    <w:abstractNumId w:val="8"/>
  </w:num>
  <w:num w:numId="14">
    <w:abstractNumId w:val="1"/>
  </w:num>
  <w:num w:numId="15">
    <w:abstractNumId w:val="12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31"/>
    <w:rsid w:val="000121B0"/>
    <w:rsid w:val="001A1E3F"/>
    <w:rsid w:val="001B45A1"/>
    <w:rsid w:val="00406D8C"/>
    <w:rsid w:val="0054309B"/>
    <w:rsid w:val="0064597F"/>
    <w:rsid w:val="006D7041"/>
    <w:rsid w:val="00AF183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C4E5E-CCF3-4F8C-904B-1E886227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1835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2018-02-07T09:54:00Z</dcterms:created>
  <dcterms:modified xsi:type="dcterms:W3CDTF">2018-02-07T09:55:00Z</dcterms:modified>
</cp:coreProperties>
</file>