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21F6" w:rsidRPr="000821F6" w:rsidRDefault="000821F6" w:rsidP="000821F6">
      <w:pPr>
        <w:spacing w:after="0" w:line="240" w:lineRule="auto"/>
        <w:jc w:val="center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821F6"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  <w:t>Usnesení z jednání zastupitelstva Obce Nebanice ze dne 18.6.2008</w:t>
      </w:r>
    </w:p>
    <w:p w:rsidR="000821F6" w:rsidRPr="000821F6" w:rsidRDefault="000821F6" w:rsidP="000821F6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821F6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 </w:t>
      </w:r>
    </w:p>
    <w:p w:rsidR="000821F6" w:rsidRPr="000821F6" w:rsidRDefault="000821F6" w:rsidP="000821F6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821F6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Bod 259 </w:t>
      </w:r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OZ schvaluje podání Žádosti obce o bezúplatný převod zemědělského pozemku ve správě PF </w:t>
      </w:r>
      <w:proofErr w:type="gramStart"/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ČR</w:t>
      </w:r>
      <w:proofErr w:type="gramEnd"/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a to parcely číslo 310 o výměře 3 506 m</w:t>
      </w:r>
      <w:r w:rsidRPr="000821F6">
        <w:rPr>
          <w:rFonts w:ascii="Arial" w:eastAsia="Times New Roman" w:hAnsi="Arial" w:cs="Arial"/>
          <w:color w:val="000000"/>
          <w:sz w:val="20"/>
          <w:szCs w:val="20"/>
          <w:vertAlign w:val="superscript"/>
          <w:lang w:eastAsia="cs-CZ"/>
        </w:rPr>
        <w:t>2 </w:t>
      </w:r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v </w:t>
      </w:r>
      <w:proofErr w:type="spellStart"/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k.ú</w:t>
      </w:r>
      <w:proofErr w:type="spellEnd"/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. Nebanice.   </w:t>
      </w:r>
      <w:r w:rsidRPr="000821F6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Trvá</w:t>
      </w:r>
    </w:p>
    <w:p w:rsidR="000821F6" w:rsidRPr="000821F6" w:rsidRDefault="000821F6" w:rsidP="000821F6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0821F6" w:rsidRPr="000821F6" w:rsidRDefault="000821F6" w:rsidP="000821F6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Protože PF ČR nemá zatím k dispozici nový geometrický plán, </w:t>
      </w:r>
      <w:proofErr w:type="gramStart"/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kterým  parcela</w:t>
      </w:r>
      <w:proofErr w:type="gramEnd"/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číslo 310 v </w:t>
      </w:r>
      <w:proofErr w:type="spellStart"/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k.ú</w:t>
      </w:r>
      <w:proofErr w:type="spellEnd"/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. Nebanice vznikla, nebyla žádost o bezúplatný převod podána.</w:t>
      </w:r>
    </w:p>
    <w:p w:rsidR="000821F6" w:rsidRPr="000821F6" w:rsidRDefault="000821F6" w:rsidP="000821F6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821F6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 </w:t>
      </w:r>
    </w:p>
    <w:p w:rsidR="000821F6" w:rsidRPr="000821F6" w:rsidRDefault="000821F6" w:rsidP="000821F6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821F6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Bod 266 </w:t>
      </w:r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OZ schvaluje, aby s každým žadatelem o koupi rodinného domu byla po schválení </w:t>
      </w:r>
      <w:proofErr w:type="gramStart"/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prodeje  obecním</w:t>
      </w:r>
      <w:proofErr w:type="gramEnd"/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zastupitelstvem uzavřena dohoda o složení rezervačního poplatku ve výši 50 000,- Kč</w:t>
      </w:r>
    </w:p>
    <w:p w:rsidR="000821F6" w:rsidRPr="000821F6" w:rsidRDefault="000821F6" w:rsidP="000821F6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a to za těchto podmínek:</w:t>
      </w:r>
    </w:p>
    <w:p w:rsidR="000821F6" w:rsidRPr="000821F6" w:rsidRDefault="000821F6" w:rsidP="000821F6">
      <w:pPr>
        <w:numPr>
          <w:ilvl w:val="0"/>
          <w:numId w:val="1"/>
        </w:num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rezervační poplatek musí být složen na účet obce nebo do pokladny Obecního úřadu do        14 dnů od doručení písemného rozhodnutí obecního zastupitelstva žadateli. Nebude – </w:t>
      </w:r>
      <w:proofErr w:type="spellStart"/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li</w:t>
      </w:r>
      <w:proofErr w:type="spellEnd"/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tento rezervační poplatek včas a řádně složen, bude požadovaný RD dál v nabídce prodeje.</w:t>
      </w:r>
    </w:p>
    <w:p w:rsidR="000821F6" w:rsidRPr="000821F6" w:rsidRDefault="000821F6" w:rsidP="000821F6">
      <w:pPr>
        <w:numPr>
          <w:ilvl w:val="0"/>
          <w:numId w:val="1"/>
        </w:num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v případě, že budoucí strana kupující odstoupí od záměru uzavřít s Obcí Nebanice kupní smlouvu, propadá rezervační poplatek v plné výši Obci Nebanice</w:t>
      </w:r>
    </w:p>
    <w:p w:rsidR="000821F6" w:rsidRPr="000821F6" w:rsidRDefault="000821F6" w:rsidP="000821F6">
      <w:pPr>
        <w:numPr>
          <w:ilvl w:val="0"/>
          <w:numId w:val="1"/>
        </w:num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v případě, že dojde k uzavření kupní smlouvy, bude tento rezervační poplatek v plné výši započten do kupní ceny.</w:t>
      </w:r>
    </w:p>
    <w:p w:rsidR="000821F6" w:rsidRPr="000821F6" w:rsidRDefault="000821F6" w:rsidP="000821F6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0821F6" w:rsidRPr="000821F6" w:rsidRDefault="000821F6" w:rsidP="000821F6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821F6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Bod 267 </w:t>
      </w:r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OZ schvaluje prodej manželům Danielu a Pavlíně </w:t>
      </w:r>
      <w:proofErr w:type="spellStart"/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Audyovým</w:t>
      </w:r>
      <w:proofErr w:type="spellEnd"/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, </w:t>
      </w:r>
      <w:proofErr w:type="spellStart"/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trv</w:t>
      </w:r>
      <w:proofErr w:type="spellEnd"/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. bytem Okružní 61/7, Habartov, jehož předmětem jsou nemovitosti:</w:t>
      </w:r>
    </w:p>
    <w:p w:rsidR="000821F6" w:rsidRPr="000821F6" w:rsidRDefault="000821F6" w:rsidP="000821F6">
      <w:pPr>
        <w:numPr>
          <w:ilvl w:val="0"/>
          <w:numId w:val="2"/>
        </w:num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821F6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pozemek</w:t>
      </w:r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  <w:r w:rsidRPr="000821F6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p.č.172/48 o výměře 610 m</w:t>
      </w:r>
      <w:proofErr w:type="gramStart"/>
      <w:r w:rsidRPr="000821F6">
        <w:rPr>
          <w:rFonts w:ascii="Arial" w:eastAsia="Times New Roman" w:hAnsi="Arial" w:cs="Arial"/>
          <w:b/>
          <w:bCs/>
          <w:color w:val="000000"/>
          <w:sz w:val="20"/>
          <w:szCs w:val="20"/>
          <w:vertAlign w:val="superscript"/>
          <w:lang w:eastAsia="cs-CZ"/>
        </w:rPr>
        <w:t>2</w:t>
      </w:r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,</w:t>
      </w:r>
      <w:proofErr w:type="gramEnd"/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  <w:r w:rsidRPr="000821F6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 xml:space="preserve">pozemek </w:t>
      </w:r>
      <w:proofErr w:type="spellStart"/>
      <w:r w:rsidRPr="000821F6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p.č</w:t>
      </w:r>
      <w:proofErr w:type="spellEnd"/>
      <w:r w:rsidRPr="000821F6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. 172/135 o výměře 63 m</w:t>
      </w:r>
      <w:r w:rsidRPr="000821F6">
        <w:rPr>
          <w:rFonts w:ascii="Arial" w:eastAsia="Times New Roman" w:hAnsi="Arial" w:cs="Arial"/>
          <w:b/>
          <w:bCs/>
          <w:color w:val="000000"/>
          <w:sz w:val="20"/>
          <w:szCs w:val="20"/>
          <w:vertAlign w:val="superscript"/>
          <w:lang w:eastAsia="cs-CZ"/>
        </w:rPr>
        <w:t>2  </w:t>
      </w:r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obě   </w:t>
      </w:r>
      <w:proofErr w:type="spellStart"/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k.ú</w:t>
      </w:r>
      <w:proofErr w:type="spellEnd"/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. Nebanice</w:t>
      </w:r>
      <w:r w:rsidRPr="000821F6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 </w:t>
      </w:r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za kupní cenu 80 760,- Kč ( 1m</w:t>
      </w:r>
      <w:r w:rsidRPr="000821F6">
        <w:rPr>
          <w:rFonts w:ascii="Arial" w:eastAsia="Times New Roman" w:hAnsi="Arial" w:cs="Arial"/>
          <w:color w:val="000000"/>
          <w:sz w:val="20"/>
          <w:szCs w:val="20"/>
          <w:vertAlign w:val="superscript"/>
          <w:lang w:eastAsia="cs-CZ"/>
        </w:rPr>
        <w:t>2 </w:t>
      </w:r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za 120,- Kč )</w:t>
      </w:r>
    </w:p>
    <w:p w:rsidR="000821F6" w:rsidRPr="000821F6" w:rsidRDefault="000821F6" w:rsidP="000821F6">
      <w:pPr>
        <w:numPr>
          <w:ilvl w:val="0"/>
          <w:numId w:val="2"/>
        </w:num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821F6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 xml:space="preserve">rozestavěný RD na </w:t>
      </w:r>
      <w:proofErr w:type="spellStart"/>
      <w:r w:rsidRPr="000821F6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p.č</w:t>
      </w:r>
      <w:proofErr w:type="spellEnd"/>
      <w:r w:rsidRPr="000821F6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. 172/135 </w:t>
      </w:r>
      <w:proofErr w:type="spellStart"/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k.ú</w:t>
      </w:r>
      <w:proofErr w:type="spellEnd"/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. Nebanice za kupní cenu 1 169 240,- Kč  </w:t>
      </w:r>
    </w:p>
    <w:p w:rsidR="000821F6" w:rsidRPr="000821F6" w:rsidRDefault="000821F6" w:rsidP="000821F6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0821F6" w:rsidRPr="000821F6" w:rsidRDefault="000821F6" w:rsidP="000821F6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821F6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Bod 268 </w:t>
      </w:r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OZ schvaluje prodej paní Evě Slavíkové, </w:t>
      </w:r>
      <w:proofErr w:type="spellStart"/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trv</w:t>
      </w:r>
      <w:proofErr w:type="spellEnd"/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. bytem Americká 78, Františkovy Lázně, jehož</w:t>
      </w:r>
    </w:p>
    <w:p w:rsidR="000821F6" w:rsidRPr="000821F6" w:rsidRDefault="000821F6" w:rsidP="000821F6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předmětem jsou nemovitosti:</w:t>
      </w:r>
    </w:p>
    <w:p w:rsidR="000821F6" w:rsidRPr="000821F6" w:rsidRDefault="000821F6" w:rsidP="000821F6">
      <w:pPr>
        <w:numPr>
          <w:ilvl w:val="0"/>
          <w:numId w:val="3"/>
        </w:num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821F6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pozemek</w:t>
      </w:r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  <w:r w:rsidRPr="000821F6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p.č.172/47 o výměře 585 m</w:t>
      </w:r>
      <w:proofErr w:type="gramStart"/>
      <w:r w:rsidRPr="000821F6">
        <w:rPr>
          <w:rFonts w:ascii="Arial" w:eastAsia="Times New Roman" w:hAnsi="Arial" w:cs="Arial"/>
          <w:b/>
          <w:bCs/>
          <w:color w:val="000000"/>
          <w:sz w:val="20"/>
          <w:szCs w:val="20"/>
          <w:vertAlign w:val="superscript"/>
          <w:lang w:eastAsia="cs-CZ"/>
        </w:rPr>
        <w:t>2</w:t>
      </w:r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,</w:t>
      </w:r>
      <w:proofErr w:type="gramEnd"/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  <w:r w:rsidRPr="000821F6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 xml:space="preserve">pozemek </w:t>
      </w:r>
      <w:proofErr w:type="spellStart"/>
      <w:r w:rsidRPr="000821F6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p.č</w:t>
      </w:r>
      <w:proofErr w:type="spellEnd"/>
      <w:r w:rsidRPr="000821F6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. 172/134 o výměře 63 m</w:t>
      </w:r>
      <w:r w:rsidRPr="000821F6">
        <w:rPr>
          <w:rFonts w:ascii="Arial" w:eastAsia="Times New Roman" w:hAnsi="Arial" w:cs="Arial"/>
          <w:b/>
          <w:bCs/>
          <w:color w:val="000000"/>
          <w:sz w:val="20"/>
          <w:szCs w:val="20"/>
          <w:vertAlign w:val="superscript"/>
          <w:lang w:eastAsia="cs-CZ"/>
        </w:rPr>
        <w:t>2  </w:t>
      </w:r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obě   </w:t>
      </w:r>
      <w:proofErr w:type="spellStart"/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k.ú</w:t>
      </w:r>
      <w:proofErr w:type="spellEnd"/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. Nebanice</w:t>
      </w:r>
      <w:r w:rsidRPr="000821F6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 </w:t>
      </w:r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za kupní cenu 77 760,- Kč ( 1m</w:t>
      </w:r>
      <w:r w:rsidRPr="000821F6">
        <w:rPr>
          <w:rFonts w:ascii="Arial" w:eastAsia="Times New Roman" w:hAnsi="Arial" w:cs="Arial"/>
          <w:color w:val="000000"/>
          <w:sz w:val="20"/>
          <w:szCs w:val="20"/>
          <w:vertAlign w:val="superscript"/>
          <w:lang w:eastAsia="cs-CZ"/>
        </w:rPr>
        <w:t>2 </w:t>
      </w:r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za 120,- Kč )</w:t>
      </w:r>
    </w:p>
    <w:p w:rsidR="000821F6" w:rsidRPr="000821F6" w:rsidRDefault="000821F6" w:rsidP="000821F6">
      <w:pPr>
        <w:numPr>
          <w:ilvl w:val="0"/>
          <w:numId w:val="3"/>
        </w:num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821F6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 xml:space="preserve">rozestavěný RD na </w:t>
      </w:r>
      <w:proofErr w:type="spellStart"/>
      <w:r w:rsidRPr="000821F6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p.č</w:t>
      </w:r>
      <w:proofErr w:type="spellEnd"/>
      <w:r w:rsidRPr="000821F6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. 172/134 </w:t>
      </w:r>
      <w:proofErr w:type="spellStart"/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k.ú</w:t>
      </w:r>
      <w:proofErr w:type="spellEnd"/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. Nebanice za kupní cenu 1 222 240,- Kč  </w:t>
      </w:r>
    </w:p>
    <w:p w:rsidR="000821F6" w:rsidRPr="000821F6" w:rsidRDefault="000821F6" w:rsidP="000821F6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0821F6" w:rsidRPr="000821F6" w:rsidRDefault="000821F6" w:rsidP="000821F6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821F6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Bod 269 </w:t>
      </w:r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OZ schvaluje prodej části parcely číslo 13 </w:t>
      </w:r>
      <w:proofErr w:type="spellStart"/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k.ú</w:t>
      </w:r>
      <w:proofErr w:type="spellEnd"/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. Nebanice panu Josefu Volkovi, </w:t>
      </w:r>
      <w:proofErr w:type="spellStart"/>
      <w:proofErr w:type="gramStart"/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trv.bytem</w:t>
      </w:r>
      <w:proofErr w:type="spellEnd"/>
      <w:proofErr w:type="gramEnd"/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Obětí nacismu 88, Cheb za kupní ceny:</w:t>
      </w:r>
    </w:p>
    <w:p w:rsidR="000821F6" w:rsidRPr="000821F6" w:rsidRDefault="000821F6" w:rsidP="000821F6">
      <w:pPr>
        <w:spacing w:after="0" w:line="240" w:lineRule="auto"/>
        <w:ind w:left="780" w:hanging="360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821F6">
        <w:rPr>
          <w:rFonts w:ascii="Symbol" w:eastAsia="Times New Roman" w:hAnsi="Symbol" w:cs="Times New Roman"/>
          <w:color w:val="000000"/>
          <w:sz w:val="20"/>
          <w:szCs w:val="20"/>
          <w:lang w:eastAsia="cs-CZ"/>
        </w:rPr>
        <w:t></w:t>
      </w:r>
      <w:r w:rsidRPr="000821F6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   </w:t>
      </w:r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pozemek bez pokrytí asfaltovým povrchem 80,- Kč za jeden m</w:t>
      </w:r>
      <w:r w:rsidRPr="000821F6">
        <w:rPr>
          <w:rFonts w:ascii="Arial" w:eastAsia="Times New Roman" w:hAnsi="Arial" w:cs="Arial"/>
          <w:color w:val="000000"/>
          <w:sz w:val="20"/>
          <w:szCs w:val="20"/>
          <w:vertAlign w:val="superscript"/>
          <w:lang w:eastAsia="cs-CZ"/>
        </w:rPr>
        <w:t>2</w:t>
      </w:r>
    </w:p>
    <w:p w:rsidR="000821F6" w:rsidRPr="000821F6" w:rsidRDefault="000821F6" w:rsidP="000821F6">
      <w:pPr>
        <w:spacing w:after="0" w:line="240" w:lineRule="auto"/>
        <w:ind w:left="780" w:hanging="360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821F6">
        <w:rPr>
          <w:rFonts w:ascii="Symbol" w:eastAsia="Times New Roman" w:hAnsi="Symbol" w:cs="Times New Roman"/>
          <w:color w:val="000000"/>
          <w:sz w:val="20"/>
          <w:szCs w:val="20"/>
          <w:lang w:eastAsia="cs-CZ"/>
        </w:rPr>
        <w:t></w:t>
      </w:r>
      <w:r w:rsidRPr="000821F6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   </w:t>
      </w:r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pozemek pokrytý asfaltovým povrchem 300,- Kč za jeden m</w:t>
      </w:r>
      <w:r w:rsidRPr="000821F6">
        <w:rPr>
          <w:rFonts w:ascii="Arial" w:eastAsia="Times New Roman" w:hAnsi="Arial" w:cs="Arial"/>
          <w:color w:val="000000"/>
          <w:sz w:val="20"/>
          <w:szCs w:val="20"/>
          <w:vertAlign w:val="superscript"/>
          <w:lang w:eastAsia="cs-CZ"/>
        </w:rPr>
        <w:t>2</w:t>
      </w:r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.</w:t>
      </w:r>
    </w:p>
    <w:p w:rsidR="000821F6" w:rsidRPr="000821F6" w:rsidRDefault="000821F6" w:rsidP="000821F6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            </w:t>
      </w:r>
    </w:p>
    <w:p w:rsidR="000821F6" w:rsidRPr="000821F6" w:rsidRDefault="000821F6" w:rsidP="000821F6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821F6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Bod 270 </w:t>
      </w:r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OZ schvaluje uzavření nájemní smlouvy mezi panem Karlem Filípkem, </w:t>
      </w:r>
      <w:proofErr w:type="spellStart"/>
      <w:proofErr w:type="gramStart"/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trv.bytem</w:t>
      </w:r>
      <w:proofErr w:type="spellEnd"/>
      <w:proofErr w:type="gramEnd"/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Nebanice 60 a Obcí Nebanice na pozemek </w:t>
      </w:r>
      <w:proofErr w:type="spellStart"/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p.č</w:t>
      </w:r>
      <w:proofErr w:type="spellEnd"/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. 172/74 jeho část o výměře 207 m</w:t>
      </w:r>
      <w:r w:rsidRPr="000821F6">
        <w:rPr>
          <w:rFonts w:ascii="Arial" w:eastAsia="Times New Roman" w:hAnsi="Arial" w:cs="Arial"/>
          <w:color w:val="000000"/>
          <w:sz w:val="20"/>
          <w:szCs w:val="20"/>
          <w:vertAlign w:val="superscript"/>
          <w:lang w:eastAsia="cs-CZ"/>
        </w:rPr>
        <w:t>2 </w:t>
      </w:r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v </w:t>
      </w:r>
      <w:proofErr w:type="spellStart"/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k.ú</w:t>
      </w:r>
      <w:proofErr w:type="spellEnd"/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. Nebanice, za podmínek, že roční nájem bude činit 1,-Kč za 1m</w:t>
      </w:r>
      <w:r w:rsidRPr="000821F6">
        <w:rPr>
          <w:rFonts w:ascii="Arial" w:eastAsia="Times New Roman" w:hAnsi="Arial" w:cs="Arial"/>
          <w:color w:val="000000"/>
          <w:sz w:val="20"/>
          <w:szCs w:val="20"/>
          <w:vertAlign w:val="superscript"/>
          <w:lang w:eastAsia="cs-CZ"/>
        </w:rPr>
        <w:t>2</w:t>
      </w:r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, doba trvání nájemní smlouvy bude uzavřena na dobu určitou a to na 1 rok s automatickou prolongací a pozemek bude pronajat za účelem využití jako zahrada.</w:t>
      </w:r>
    </w:p>
    <w:p w:rsidR="000821F6" w:rsidRPr="000821F6" w:rsidRDefault="000821F6" w:rsidP="000821F6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0821F6" w:rsidRPr="000821F6" w:rsidRDefault="000821F6" w:rsidP="000821F6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821F6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Bod 271 </w:t>
      </w:r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OZ schvaluje vyhlášení záměru prodeje pozemkové parcely číslo 112/1 o výměře 94 m</w:t>
      </w:r>
      <w:r w:rsidRPr="000821F6">
        <w:rPr>
          <w:rFonts w:ascii="Arial" w:eastAsia="Times New Roman" w:hAnsi="Arial" w:cs="Arial"/>
          <w:color w:val="000000"/>
          <w:sz w:val="20"/>
          <w:szCs w:val="20"/>
          <w:vertAlign w:val="superscript"/>
          <w:lang w:eastAsia="cs-CZ"/>
        </w:rPr>
        <w:t>2 </w:t>
      </w:r>
      <w:proofErr w:type="spellStart"/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k.ú</w:t>
      </w:r>
      <w:proofErr w:type="spellEnd"/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. Nebanice.</w:t>
      </w:r>
    </w:p>
    <w:p w:rsidR="000821F6" w:rsidRPr="000821F6" w:rsidRDefault="000821F6" w:rsidP="000821F6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0821F6" w:rsidRPr="000821F6" w:rsidRDefault="000821F6" w:rsidP="000821F6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821F6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Bod 272 </w:t>
      </w:r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OZ schvaluje zřízení věcného břemene práva vstupu a přejezdu na parcele číslo 147/2 za účelem provozování věžového vodojemu na parcele číslo 147/3 vše v </w:t>
      </w:r>
      <w:proofErr w:type="spellStart"/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k.ú</w:t>
      </w:r>
      <w:proofErr w:type="spellEnd"/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. Nebanice a pověřuje starostku obce k podpisu Smlouvy o zřízení věcného břemene mezi </w:t>
      </w:r>
      <w:proofErr w:type="spellStart"/>
      <w:proofErr w:type="gramStart"/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spol.Chevak</w:t>
      </w:r>
      <w:proofErr w:type="spellEnd"/>
      <w:proofErr w:type="gramEnd"/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Cheb, a.s. a Obcí Nebanice.</w:t>
      </w:r>
    </w:p>
    <w:p w:rsidR="000821F6" w:rsidRPr="000821F6" w:rsidRDefault="000821F6" w:rsidP="000821F6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0821F6" w:rsidRPr="000821F6" w:rsidRDefault="000821F6" w:rsidP="000821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cs-CZ"/>
        </w:rPr>
      </w:pPr>
      <w:r w:rsidRPr="000821F6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Bod 273</w:t>
      </w:r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 OZ schvaluje zřízení věcného břemene na parcelách číslo: 2, 23, 24, 25, 106/1 vše </w:t>
      </w:r>
      <w:proofErr w:type="spellStart"/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k.ú.Nebanice</w:t>
      </w:r>
      <w:proofErr w:type="spellEnd"/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za účelem zřízení </w:t>
      </w:r>
      <w:proofErr w:type="gramStart"/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( uložení</w:t>
      </w:r>
      <w:proofErr w:type="gramEnd"/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), provozu, údržby a oprav pozemního vedení a pověřuje starostku obce k podpisu Smlouvy o zřízení věcného břemene mezi spol. Telefónica O2 Czech Republic, </w:t>
      </w:r>
      <w:proofErr w:type="spellStart"/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a.s.a</w:t>
      </w:r>
      <w:proofErr w:type="spellEnd"/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Obcí Nebanice.</w:t>
      </w:r>
    </w:p>
    <w:p w:rsidR="000821F6" w:rsidRPr="000821F6" w:rsidRDefault="000821F6" w:rsidP="000821F6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0821F6" w:rsidRPr="000821F6" w:rsidRDefault="000821F6" w:rsidP="000821F6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821F6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 </w:t>
      </w:r>
    </w:p>
    <w:p w:rsidR="000821F6" w:rsidRPr="000821F6" w:rsidRDefault="000821F6" w:rsidP="000821F6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821F6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 </w:t>
      </w:r>
    </w:p>
    <w:p w:rsidR="000821F6" w:rsidRPr="000821F6" w:rsidRDefault="000821F6" w:rsidP="000821F6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821F6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 </w:t>
      </w:r>
    </w:p>
    <w:p w:rsidR="000821F6" w:rsidRPr="000821F6" w:rsidRDefault="000821F6" w:rsidP="000821F6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821F6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lastRenderedPageBreak/>
        <w:t> </w:t>
      </w:r>
    </w:p>
    <w:p w:rsidR="000821F6" w:rsidRPr="000821F6" w:rsidRDefault="000821F6" w:rsidP="000821F6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821F6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Bod 274 </w:t>
      </w:r>
      <w:proofErr w:type="gramStart"/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OZ  schvaluje</w:t>
      </w:r>
      <w:proofErr w:type="gramEnd"/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uzavření Darovací smlouvy, jejímiž účastníky jsou:</w:t>
      </w:r>
    </w:p>
    <w:p w:rsidR="000821F6" w:rsidRPr="000821F6" w:rsidRDefault="000821F6" w:rsidP="000821F6">
      <w:pPr>
        <w:spacing w:after="0" w:line="240" w:lineRule="auto"/>
        <w:ind w:left="780" w:hanging="360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821F6">
        <w:rPr>
          <w:rFonts w:ascii="Symbol" w:eastAsia="Times New Roman" w:hAnsi="Symbol" w:cs="Times New Roman"/>
          <w:color w:val="000000"/>
          <w:sz w:val="20"/>
          <w:szCs w:val="20"/>
          <w:lang w:eastAsia="cs-CZ"/>
        </w:rPr>
        <w:t></w:t>
      </w:r>
      <w:r w:rsidRPr="000821F6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</w:t>
      </w:r>
      <w:proofErr w:type="gramStart"/>
      <w:r w:rsidRPr="000821F6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</w:t>
      </w:r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„</w:t>
      </w:r>
      <w:proofErr w:type="gramEnd"/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dárce „  Obec Nebanice</w:t>
      </w:r>
    </w:p>
    <w:p w:rsidR="000821F6" w:rsidRPr="000821F6" w:rsidRDefault="000821F6" w:rsidP="000821F6">
      <w:pPr>
        <w:spacing w:after="0" w:line="240" w:lineRule="auto"/>
        <w:ind w:left="780" w:hanging="360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821F6">
        <w:rPr>
          <w:rFonts w:ascii="Symbol" w:eastAsia="Times New Roman" w:hAnsi="Symbol" w:cs="Times New Roman"/>
          <w:color w:val="000000"/>
          <w:sz w:val="20"/>
          <w:szCs w:val="20"/>
          <w:lang w:eastAsia="cs-CZ"/>
        </w:rPr>
        <w:t></w:t>
      </w:r>
      <w:r w:rsidRPr="000821F6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</w:t>
      </w:r>
      <w:proofErr w:type="gramStart"/>
      <w:r w:rsidRPr="000821F6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</w:t>
      </w:r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„</w:t>
      </w:r>
      <w:proofErr w:type="gramEnd"/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obdarovaní „ Miroslav Bouda( </w:t>
      </w:r>
      <w:proofErr w:type="spellStart"/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trv.bytem</w:t>
      </w:r>
      <w:proofErr w:type="spellEnd"/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Nebanice 52 ) , Věra </w:t>
      </w:r>
      <w:proofErr w:type="spellStart"/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Vohanková</w:t>
      </w:r>
      <w:proofErr w:type="spellEnd"/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( Nebanice 67 ) a Jana Matějovská ( Planá u Mariánských Lázní )</w:t>
      </w:r>
    </w:p>
    <w:p w:rsidR="000821F6" w:rsidRPr="000821F6" w:rsidRDefault="000821F6" w:rsidP="000821F6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a pověřuje starostku obce k podpisu Darovací smlouvy.</w:t>
      </w:r>
    </w:p>
    <w:p w:rsidR="000821F6" w:rsidRPr="000821F6" w:rsidRDefault="000821F6" w:rsidP="000821F6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0821F6" w:rsidRPr="000821F6" w:rsidRDefault="000821F6" w:rsidP="000821F6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0821F6" w:rsidRPr="000821F6" w:rsidRDefault="000821F6" w:rsidP="000821F6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0821F6" w:rsidRPr="000821F6" w:rsidRDefault="000821F6" w:rsidP="000821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cs-CZ"/>
        </w:rPr>
      </w:pPr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0821F6" w:rsidRPr="000821F6" w:rsidRDefault="000821F6" w:rsidP="000821F6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0821F6" w:rsidRPr="000821F6" w:rsidRDefault="000821F6" w:rsidP="000821F6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821F6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 </w:t>
      </w:r>
    </w:p>
    <w:p w:rsidR="000821F6" w:rsidRPr="000821F6" w:rsidRDefault="000821F6" w:rsidP="000821F6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0821F6" w:rsidRPr="000821F6" w:rsidRDefault="000821F6" w:rsidP="000821F6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0821F6" w:rsidRPr="000821F6" w:rsidRDefault="000821F6" w:rsidP="000821F6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821F6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 </w:t>
      </w:r>
    </w:p>
    <w:p w:rsidR="000821F6" w:rsidRPr="000821F6" w:rsidRDefault="000821F6" w:rsidP="000821F6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Starostka obce Nebanice                                                  Místostarostka </w:t>
      </w:r>
      <w:proofErr w:type="spellStart"/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obce</w:t>
      </w:r>
      <w:proofErr w:type="spellEnd"/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Nebanice</w:t>
      </w:r>
    </w:p>
    <w:p w:rsidR="000821F6" w:rsidRPr="000821F6" w:rsidRDefault="000821F6" w:rsidP="000821F6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0821F6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Jana Balko                                                                           Kateřina Havlíková</w:t>
      </w:r>
    </w:p>
    <w:p w:rsidR="00871579" w:rsidRDefault="000821F6">
      <w:bookmarkStart w:id="0" w:name="_GoBack"/>
      <w:bookmarkEnd w:id="0"/>
    </w:p>
    <w:sectPr w:rsidR="008715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228F9"/>
    <w:multiLevelType w:val="multilevel"/>
    <w:tmpl w:val="34700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CE30882"/>
    <w:multiLevelType w:val="multilevel"/>
    <w:tmpl w:val="4DB47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BE614D0"/>
    <w:multiLevelType w:val="multilevel"/>
    <w:tmpl w:val="37A29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1F6"/>
    <w:rsid w:val="000121B0"/>
    <w:rsid w:val="000821F6"/>
    <w:rsid w:val="001A1E3F"/>
    <w:rsid w:val="001B45A1"/>
    <w:rsid w:val="00406D8C"/>
    <w:rsid w:val="0054309B"/>
    <w:rsid w:val="0064597F"/>
    <w:rsid w:val="006D7041"/>
    <w:rsid w:val="00C97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587905-3CCB-4337-9EB0-89CA00E8D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u1">
    <w:name w:val="nadpis u1"/>
    <w:basedOn w:val="Normln"/>
    <w:qFormat/>
    <w:rsid w:val="001A1E3F"/>
    <w:pPr>
      <w:spacing w:after="0" w:line="240" w:lineRule="atLeast"/>
    </w:pPr>
    <w:rPr>
      <w:b/>
      <w:sz w:val="50"/>
      <w:szCs w:val="50"/>
    </w:rPr>
  </w:style>
  <w:style w:type="paragraph" w:customStyle="1" w:styleId="normlnimp">
    <w:name w:val="normlnimp"/>
    <w:basedOn w:val="Normln"/>
    <w:rsid w:val="000821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13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543</Words>
  <Characters>3208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</dc:creator>
  <cp:keywords/>
  <dc:description/>
  <cp:lastModifiedBy>Edita</cp:lastModifiedBy>
  <cp:revision>1</cp:revision>
  <dcterms:created xsi:type="dcterms:W3CDTF">2018-02-07T09:34:00Z</dcterms:created>
  <dcterms:modified xsi:type="dcterms:W3CDTF">2018-02-07T09:35:00Z</dcterms:modified>
</cp:coreProperties>
</file>