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CBB" w:rsidRPr="00706CBB" w:rsidRDefault="00706CBB" w:rsidP="00706CBB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Usnesení z jednání zastupitelstva Obce Nebanice ze dne 28.8.2008</w:t>
      </w:r>
    </w:p>
    <w:p w:rsidR="00706CBB" w:rsidRPr="00706CBB" w:rsidRDefault="00706CBB" w:rsidP="00706CBB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259 </w:t>
      </w: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podání Žádosti obce o bezúplatný převod zemědělského pozemku ve správě PF </w:t>
      </w:r>
      <w:proofErr w:type="gramStart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ČR</w:t>
      </w:r>
      <w:proofErr w:type="gramEnd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a to parcely číslo 310 o výměře 3 506 m</w:t>
      </w:r>
      <w:r w:rsidRPr="00706CBB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 </w:t>
      </w:r>
      <w:proofErr w:type="spellStart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Nebanice.   </w:t>
      </w:r>
      <w:r w:rsidRPr="00706CB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Trvá</w:t>
      </w:r>
    </w:p>
    <w:p w:rsidR="00706CBB" w:rsidRPr="00706CBB" w:rsidRDefault="00706CBB" w:rsidP="00706CBB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284 </w:t>
      </w: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podání žádosti o zařazení Obce Nebanice do </w:t>
      </w:r>
      <w:proofErr w:type="gramStart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projektu  „</w:t>
      </w:r>
      <w:proofErr w:type="gramEnd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  <w:proofErr w:type="spellStart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Ekokontejnery</w:t>
      </w:r>
      <w:proofErr w:type="spellEnd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„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285 </w:t>
      </w: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 neschvaluje úhradu nákladů pro provoz pobočky ČP na rok 2009 ve výši 180 000,- Kč.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286 </w:t>
      </w: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OZ schvaluje prodej pozemkové parcely číslo 112/1 </w:t>
      </w:r>
      <w:proofErr w:type="spellStart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k.ú</w:t>
      </w:r>
      <w:proofErr w:type="spellEnd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. Nebanice o výměře 94 m</w:t>
      </w:r>
      <w:r w:rsidRPr="00706CBB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panu Jiřímu Čermákovi a Ivetě Wágnerové, oba trvale bytem </w:t>
      </w:r>
      <w:proofErr w:type="spellStart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Mostov</w:t>
      </w:r>
      <w:proofErr w:type="spellEnd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18, za cenu 40,- Kč za jeden m</w:t>
      </w:r>
      <w:r w:rsidRPr="00706CBB">
        <w:rPr>
          <w:rFonts w:ascii="Arial" w:eastAsia="Times New Roman" w:hAnsi="Arial" w:cs="Arial"/>
          <w:color w:val="000000"/>
          <w:sz w:val="20"/>
          <w:szCs w:val="20"/>
          <w:vertAlign w:val="superscript"/>
          <w:lang w:eastAsia="cs-CZ"/>
        </w:rPr>
        <w:t>2 </w:t>
      </w: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a pověřilo starostku obce k uzavření Kupní smlouvy.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Bod 287 </w:t>
      </w: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OZ</w:t>
      </w:r>
      <w:r w:rsidRPr="00706CB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rozhodlo vypsat konkurs na nového knihovníka, který bude splňovat tyto podmínky:</w:t>
      </w:r>
    </w:p>
    <w:p w:rsidR="00706CBB" w:rsidRPr="00706CBB" w:rsidRDefault="00706CBB" w:rsidP="00706CBB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starší 18.let</w:t>
      </w:r>
    </w:p>
    <w:p w:rsidR="00706CBB" w:rsidRPr="00706CBB" w:rsidRDefault="00706CBB" w:rsidP="00706CBB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vyšší než uživatelská práce s PC</w:t>
      </w:r>
    </w:p>
    <w:p w:rsidR="00706CBB" w:rsidRPr="00706CBB" w:rsidRDefault="00706CBB" w:rsidP="00706CBB">
      <w:pPr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vztah k literatuře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Přihlášky budou sbírány do 26.září 2008.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b/>
          <w:bCs/>
          <w:color w:val="000000"/>
          <w:sz w:val="20"/>
          <w:szCs w:val="20"/>
          <w:lang w:eastAsia="cs-CZ"/>
        </w:rPr>
        <w:t> 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Starostka obce Nebanice                                                  Místostarostka </w:t>
      </w:r>
      <w:proofErr w:type="spellStart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obce</w:t>
      </w:r>
      <w:proofErr w:type="spellEnd"/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Nebanice</w:t>
      </w:r>
    </w:p>
    <w:p w:rsidR="00706CBB" w:rsidRPr="00706CBB" w:rsidRDefault="00706CBB" w:rsidP="00706CBB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   Kateřina Havlíková</w:t>
      </w:r>
    </w:p>
    <w:p w:rsidR="00706CBB" w:rsidRPr="00706CBB" w:rsidRDefault="00706CBB" w:rsidP="00706CBB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706CBB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 </w:t>
      </w:r>
    </w:p>
    <w:p w:rsidR="00871579" w:rsidRDefault="00706CBB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C21F7"/>
    <w:multiLevelType w:val="multilevel"/>
    <w:tmpl w:val="879ABB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CBB"/>
    <w:rsid w:val="000121B0"/>
    <w:rsid w:val="001A1E3F"/>
    <w:rsid w:val="001B45A1"/>
    <w:rsid w:val="00406D8C"/>
    <w:rsid w:val="0054309B"/>
    <w:rsid w:val="0064597F"/>
    <w:rsid w:val="006D7041"/>
    <w:rsid w:val="00706CBB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0B7C82-BCA2-4987-8351-3C2924CC4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character" w:customStyle="1" w:styleId="spelle">
    <w:name w:val="spelle"/>
    <w:basedOn w:val="Standardnpsmoodstavce"/>
    <w:rsid w:val="00706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1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2018-02-07T09:36:00Z</dcterms:created>
  <dcterms:modified xsi:type="dcterms:W3CDTF">2018-02-07T09:37:00Z</dcterms:modified>
</cp:coreProperties>
</file>